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问题解答</w:t>
      </w:r>
    </w:p>
    <w:p>
      <w:pPr>
        <w:spacing w:line="480" w:lineRule="exact"/>
        <w:jc w:val="center"/>
        <w:rPr>
          <w:rFonts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1"/>
        </w:numPr>
        <w:spacing w:line="48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交易所的官网地址多少？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b/>
          <w:bCs/>
          <w:color w:val="00B0F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B0F0"/>
          <w:kern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color w:val="00B0F0"/>
          <w:kern w:val="0"/>
          <w:sz w:val="24"/>
          <w:szCs w:val="24"/>
        </w:rPr>
        <w:instrText xml:space="preserve"> HYPERLINK "http://www.dfcjwh.com" </w:instrText>
      </w:r>
      <w:r>
        <w:rPr>
          <w:rFonts w:hint="eastAsia" w:asciiTheme="minorEastAsia" w:hAnsiTheme="minorEastAsia" w:eastAsiaTheme="minorEastAsia" w:cstheme="minorEastAsia"/>
          <w:b/>
          <w:bCs/>
          <w:color w:val="00B0F0"/>
          <w:kern w:val="0"/>
          <w:sz w:val="24"/>
          <w:szCs w:val="24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color w:val="00B0F0"/>
          <w:kern w:val="0"/>
          <w:sz w:val="24"/>
          <w:szCs w:val="24"/>
        </w:rPr>
        <w:t>http://www.dfcjwh.com</w:t>
      </w:r>
      <w:r>
        <w:rPr>
          <w:rFonts w:hint="eastAsia" w:asciiTheme="minorEastAsia" w:hAnsiTheme="minorEastAsia" w:eastAsiaTheme="minorEastAsia" w:cstheme="minorEastAsia"/>
          <w:b/>
          <w:bCs/>
          <w:color w:val="00B0F0"/>
          <w:kern w:val="0"/>
          <w:sz w:val="24"/>
          <w:szCs w:val="24"/>
        </w:rPr>
        <w:fldChar w:fldCharType="end"/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Theme="minorEastAsia" w:hAnsiTheme="minorEastAsia" w:eastAsiaTheme="minorEastAsia" w:cstheme="minorEastAsia"/>
          <w:color w:val="000000" w:themeColor="text1"/>
          <w:spacing w:val="15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2、开户时填写的推荐人填什么？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Theme="minorEastAsia" w:hAnsiTheme="minorEastAsia" w:eastAsiaTheme="minorEastAsia" w:cstheme="minorEastAsia"/>
          <w:color w:val="666666"/>
          <w:spacing w:val="15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B0F0"/>
          <w:spacing w:val="15"/>
          <w:kern w:val="0"/>
          <w:sz w:val="24"/>
          <w:szCs w:val="24"/>
        </w:rPr>
        <w:t>填写您的推荐人的账号，若没有推荐人可不用填写</w:t>
      </w:r>
      <w:r>
        <w:rPr>
          <w:rFonts w:hint="eastAsia" w:asciiTheme="minorEastAsia" w:hAnsiTheme="minorEastAsia" w:eastAsiaTheme="minorEastAsia" w:cstheme="minorEastAsia"/>
          <w:color w:val="000000"/>
          <w:spacing w:val="15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Theme="minorEastAsia" w:hAnsiTheme="minorEastAsia" w:eastAsiaTheme="minorEastAsia" w:cstheme="minorEastAsia"/>
          <w:color w:val="00B0F0"/>
          <w:spacing w:val="15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15"/>
          <w:kern w:val="0"/>
          <w:sz w:val="24"/>
          <w:szCs w:val="24"/>
        </w:rPr>
        <w:t>3、开户要费用吗？开户有没有资金要求？</w:t>
      </w:r>
      <w:r>
        <w:rPr>
          <w:rFonts w:hint="eastAsia" w:asciiTheme="minorEastAsia" w:hAnsiTheme="minorEastAsia" w:eastAsiaTheme="minorEastAsia" w:cstheme="minorEastAsia"/>
          <w:color w:val="auto"/>
          <w:spacing w:val="15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B0F0"/>
          <w:spacing w:val="15"/>
          <w:kern w:val="0"/>
          <w:sz w:val="24"/>
          <w:szCs w:val="24"/>
        </w:rPr>
        <w:t>开户是免费的。没有资金方面的限制。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b/>
          <w:bCs/>
          <w:color w:val="00B0F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4、网上开户有时间限制吗？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B0F0"/>
          <w:spacing w:val="15"/>
          <w:kern w:val="0"/>
          <w:sz w:val="24"/>
          <w:szCs w:val="24"/>
        </w:rPr>
        <w:t>网上开户时间是7×24小时的。</w:t>
      </w:r>
    </w:p>
    <w:p>
      <w:pPr>
        <w:numPr>
          <w:numId w:val="0"/>
        </w:numPr>
        <w:spacing w:line="48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15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交易所的客服电话多少？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b/>
          <w:bCs/>
          <w:color w:val="00B0F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B0F0"/>
          <w:kern w:val="0"/>
          <w:sz w:val="24"/>
          <w:szCs w:val="24"/>
        </w:rPr>
        <w:t>00852-55763229(HK)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、交易所的全称？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b/>
          <w:bCs/>
          <w:color w:val="00B0F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B0F0"/>
          <w:kern w:val="0"/>
          <w:sz w:val="24"/>
          <w:szCs w:val="24"/>
        </w:rPr>
        <w:t>东方茶酒文化交易中心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、出入金时间？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b/>
          <w:bCs/>
          <w:color w:val="00B0F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B0F0"/>
          <w:kern w:val="0"/>
          <w:sz w:val="24"/>
          <w:szCs w:val="24"/>
        </w:rPr>
        <w:t>交易日 9:00-15:00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、交易时间是？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color w:val="00B0F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B0F0"/>
          <w:kern w:val="0"/>
          <w:sz w:val="24"/>
          <w:szCs w:val="24"/>
        </w:rPr>
        <w:t>交易时间周一至周六， 9：30— 11：30； 13：00— 15：00。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、开户有什么年龄限制？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color w:val="00B0F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kern w:val="0"/>
          <w:sz w:val="24"/>
          <w:szCs w:val="24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color w:val="00B0F0"/>
          <w:kern w:val="0"/>
          <w:sz w:val="24"/>
          <w:szCs w:val="24"/>
        </w:rPr>
        <w:t>18周岁以上，65周岁以下（部分客户65岁以上也可以开户，建议取消最高年龄限制）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、开户需要什么资料和证件？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b/>
          <w:bCs/>
          <w:color w:val="00B0F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color w:val="00B0F0"/>
          <w:sz w:val="24"/>
          <w:szCs w:val="24"/>
        </w:rPr>
        <w:t>资料：身份证 、手机号码、银行卡、及个人基本信息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、开户提示身份证已被使用？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b/>
          <w:bCs/>
          <w:color w:val="00B0F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color w:val="00B0F0"/>
          <w:sz w:val="24"/>
          <w:szCs w:val="24"/>
        </w:rPr>
        <w:t>身份证有无被他人使用或者泄露给别人开户，在后台信息核对是否已开户，若确认未开户加在线客服提供开户申请表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、销户之后是否还能再开户？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color w:val="00B0F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B0F0"/>
          <w:sz w:val="24"/>
          <w:szCs w:val="24"/>
        </w:rPr>
        <w:t>不能，一个身份证只能开一次户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、申购和开户有资金限制吗？</w:t>
      </w:r>
    </w:p>
    <w:p>
      <w:pPr>
        <w:spacing w:line="480" w:lineRule="exact"/>
        <w:ind w:firstLine="361" w:firstLineChars="150"/>
        <w:rPr>
          <w:rFonts w:hint="eastAsia" w:asciiTheme="minorEastAsia" w:hAnsiTheme="minorEastAsia" w:eastAsiaTheme="minorEastAsia" w:cstheme="minorEastAsia"/>
          <w:color w:val="00B0F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B0F0"/>
          <w:sz w:val="24"/>
          <w:szCs w:val="24"/>
        </w:rPr>
        <w:t>都没有资金限制</w:t>
      </w:r>
    </w:p>
    <w:p>
      <w:pPr>
        <w:widowControl/>
        <w:spacing w:line="480" w:lineRule="exac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、申购的费用？</w:t>
      </w:r>
    </w:p>
    <w:p>
      <w:pPr>
        <w:widowControl/>
        <w:spacing w:line="480" w:lineRule="exact"/>
        <w:ind w:firstLine="360"/>
        <w:rPr>
          <w:rFonts w:hint="eastAsia" w:asciiTheme="minorEastAsia" w:hAnsiTheme="minorEastAsia" w:eastAsiaTheme="minorEastAsia" w:cstheme="minorEastAsia"/>
          <w:color w:val="00B0F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B0F0"/>
          <w:kern w:val="0"/>
          <w:sz w:val="24"/>
          <w:szCs w:val="24"/>
        </w:rPr>
        <w:t>千分之三</w:t>
      </w:r>
    </w:p>
    <w:p>
      <w:pPr>
        <w:widowControl/>
        <w:spacing w:line="480" w:lineRule="exac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、交易的手续费比例是多少？</w:t>
      </w:r>
    </w:p>
    <w:p>
      <w:pPr>
        <w:widowControl/>
        <w:spacing w:line="480" w:lineRule="exact"/>
        <w:rPr>
          <w:rFonts w:hint="eastAsia" w:asciiTheme="minorEastAsia" w:hAnsiTheme="minorEastAsia" w:eastAsiaTheme="minorEastAsia" w:cstheme="minorEastAsia"/>
          <w:b/>
          <w:bCs/>
          <w:color w:val="00B0F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00B0F0"/>
          <w:kern w:val="0"/>
          <w:sz w:val="24"/>
          <w:szCs w:val="24"/>
        </w:rPr>
        <w:t>买卖双向收取千分之</w:t>
      </w:r>
      <w:r>
        <w:rPr>
          <w:rFonts w:hint="eastAsia" w:asciiTheme="minorEastAsia" w:hAnsiTheme="minorEastAsia" w:eastAsiaTheme="minorEastAsia" w:cstheme="minorEastAsia"/>
          <w:b/>
          <w:bCs/>
          <w:color w:val="00B0F0"/>
          <w:kern w:val="0"/>
          <w:sz w:val="24"/>
          <w:szCs w:val="24"/>
          <w:lang w:val="en-US" w:eastAsia="zh-CN"/>
        </w:rPr>
        <w:t>三</w:t>
      </w:r>
    </w:p>
    <w:p>
      <w:pPr>
        <w:widowControl/>
        <w:spacing w:line="480" w:lineRule="exac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、怎么申购才能中签数量大些？</w:t>
      </w:r>
    </w:p>
    <w:p>
      <w:pPr>
        <w:widowControl/>
        <w:spacing w:line="480" w:lineRule="exact"/>
        <w:rPr>
          <w:rFonts w:hint="eastAsia" w:asciiTheme="minorEastAsia" w:hAnsiTheme="minorEastAsia" w:eastAsiaTheme="minorEastAsia" w:cstheme="minorEastAsia"/>
          <w:color w:val="00B0F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kern w:val="0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color w:val="00B0F0"/>
          <w:kern w:val="0"/>
          <w:sz w:val="24"/>
          <w:szCs w:val="24"/>
        </w:rPr>
        <w:t xml:space="preserve">  持仓多 申购资金多</w:t>
      </w:r>
    </w:p>
    <w:p>
      <w:pPr>
        <w:widowControl/>
        <w:spacing w:line="480" w:lineRule="exac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 xml:space="preserve">、申购有次数限制吗？如何修改申购数量？  </w:t>
      </w:r>
    </w:p>
    <w:p>
      <w:pPr>
        <w:widowControl/>
        <w:spacing w:line="480" w:lineRule="exact"/>
        <w:rPr>
          <w:rFonts w:hint="eastAsia" w:asciiTheme="minorEastAsia" w:hAnsiTheme="minorEastAsia" w:eastAsiaTheme="minorEastAsia" w:cstheme="minorEastAsia"/>
          <w:b/>
          <w:bCs/>
          <w:color w:val="00B0F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kern w:val="0"/>
          <w:sz w:val="24"/>
          <w:szCs w:val="24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color w:val="00B0F0"/>
          <w:kern w:val="0"/>
          <w:sz w:val="24"/>
          <w:szCs w:val="24"/>
        </w:rPr>
        <w:t>一个商品只能申购一次</w:t>
      </w:r>
    </w:p>
    <w:p>
      <w:pPr>
        <w:widowControl/>
        <w:spacing w:line="480" w:lineRule="exact"/>
        <w:ind w:firstLine="360"/>
        <w:rPr>
          <w:rFonts w:hint="eastAsia" w:asciiTheme="minorEastAsia" w:hAnsiTheme="minorEastAsia" w:eastAsiaTheme="minorEastAsia" w:cstheme="minorEastAsia"/>
          <w:color w:val="00B0F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B0F0"/>
          <w:kern w:val="0"/>
          <w:sz w:val="24"/>
          <w:szCs w:val="24"/>
        </w:rPr>
        <w:t>修改：将上一笔申购取消   重新申请</w:t>
      </w:r>
    </w:p>
    <w:p>
      <w:pPr>
        <w:widowControl/>
        <w:spacing w:line="480" w:lineRule="exac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、申购数量有没有上限?</w:t>
      </w:r>
    </w:p>
    <w:p>
      <w:pPr>
        <w:widowControl/>
        <w:spacing w:line="480" w:lineRule="exact"/>
        <w:rPr>
          <w:rFonts w:hint="eastAsia" w:asciiTheme="minorEastAsia" w:hAnsiTheme="minorEastAsia" w:eastAsiaTheme="minorEastAsia" w:cstheme="minorEastAsia"/>
          <w:color w:val="00B0F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B0F0"/>
          <w:kern w:val="0"/>
          <w:sz w:val="24"/>
          <w:szCs w:val="24"/>
        </w:rPr>
        <w:t>无（但系统本身有99999999限制，一般对客户申购没有影响）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、申购资金什么时候可以出?</w:t>
      </w:r>
    </w:p>
    <w:p>
      <w:pPr>
        <w:spacing w:line="480" w:lineRule="exact"/>
        <w:ind w:firstLine="3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B0F0"/>
          <w:sz w:val="24"/>
          <w:szCs w:val="24"/>
        </w:rPr>
        <w:t>申购资金在公布中签之后就解冻了,中签结果公布之后下一个交易日出金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、当天一直成交不了的单子收盘之后会自动失效吗？</w:t>
      </w:r>
    </w:p>
    <w:p>
      <w:pPr>
        <w:spacing w:line="480" w:lineRule="exact"/>
        <w:ind w:firstLine="360"/>
        <w:rPr>
          <w:rFonts w:hint="eastAsia" w:asciiTheme="minorEastAsia" w:hAnsiTheme="minorEastAsia" w:eastAsiaTheme="minorEastAsia" w:cstheme="minorEastAsia"/>
          <w:color w:val="00B0F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B0F0"/>
          <w:sz w:val="24"/>
          <w:szCs w:val="24"/>
        </w:rPr>
        <w:t>会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、收盘价的计算规则是？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color w:val="00B0F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B0F0"/>
          <w:sz w:val="24"/>
          <w:szCs w:val="24"/>
        </w:rPr>
        <w:t>最后三分钟的加权平均价 最后三分钟没有交易 就是最后一笔的 成交价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、开盘价的计算规则是？</w:t>
      </w:r>
    </w:p>
    <w:p>
      <w:pPr>
        <w:spacing w:line="480" w:lineRule="exact"/>
        <w:ind w:firstLine="360"/>
        <w:rPr>
          <w:rFonts w:hint="eastAsia" w:asciiTheme="minorEastAsia" w:hAnsiTheme="minorEastAsia" w:eastAsiaTheme="minorEastAsia" w:cstheme="minorEastAsia"/>
          <w:color w:val="00B0F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B0F0"/>
          <w:sz w:val="24"/>
          <w:szCs w:val="24"/>
        </w:rPr>
        <w:t>每天开盘的第一笔成交价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、新品申购时间有什么限制？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color w:val="00B0F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B0F0"/>
          <w:sz w:val="24"/>
          <w:szCs w:val="24"/>
        </w:rPr>
        <w:t>申购日期内的 交易时间9:30- 11:30,13:00 -15:00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登录客户端，提示没有权限，进入客户端之后没有出入金的选项？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color w:val="00B0F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B0F0"/>
          <w:sz w:val="24"/>
          <w:szCs w:val="24"/>
        </w:rPr>
        <w:t>审核时候漏选权限，问客户要交易账号，在交易员列表和交易员管理里面帮客户添加权限</w:t>
      </w:r>
    </w:p>
    <w:p>
      <w:pPr>
        <w:widowControl/>
        <w:spacing w:line="480" w:lineRule="exac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、为什么我开户那么久了还没有收到短信？</w:t>
      </w:r>
    </w:p>
    <w:p>
      <w:pPr>
        <w:widowControl/>
        <w:spacing w:line="480" w:lineRule="exact"/>
        <w:rPr>
          <w:rFonts w:hint="eastAsia" w:asciiTheme="minorEastAsia" w:hAnsiTheme="minorEastAsia" w:eastAsiaTheme="minorEastAsia" w:cstheme="minorEastAsia"/>
          <w:color w:val="00B0F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kern w:val="0"/>
          <w:sz w:val="24"/>
          <w:szCs w:val="24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color w:val="00B0F0"/>
          <w:kern w:val="0"/>
          <w:sz w:val="24"/>
          <w:szCs w:val="24"/>
        </w:rPr>
        <w:t>查询有无审核通过，核对手机号码是否有误，若审核通过无误则是第三方软件延迟，直接去签约就可以了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5D82C"/>
    <w:multiLevelType w:val="singleLevel"/>
    <w:tmpl w:val="5785D82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C6D11"/>
    <w:rsid w:val="00060AA9"/>
    <w:rsid w:val="004F7D63"/>
    <w:rsid w:val="00791A42"/>
    <w:rsid w:val="0092364F"/>
    <w:rsid w:val="009F1BA8"/>
    <w:rsid w:val="00A8638E"/>
    <w:rsid w:val="00CE76C8"/>
    <w:rsid w:val="00E830A0"/>
    <w:rsid w:val="00ED059D"/>
    <w:rsid w:val="00F047A8"/>
    <w:rsid w:val="00F25AAC"/>
    <w:rsid w:val="09CC1CF4"/>
    <w:rsid w:val="0BF06855"/>
    <w:rsid w:val="1141580B"/>
    <w:rsid w:val="12BB6A01"/>
    <w:rsid w:val="17FD3B32"/>
    <w:rsid w:val="1C9B5486"/>
    <w:rsid w:val="2540608C"/>
    <w:rsid w:val="33835D0F"/>
    <w:rsid w:val="35D90991"/>
    <w:rsid w:val="364844C8"/>
    <w:rsid w:val="3DEF74C3"/>
    <w:rsid w:val="440973A4"/>
    <w:rsid w:val="46126C36"/>
    <w:rsid w:val="463A25FD"/>
    <w:rsid w:val="4BBC6D11"/>
    <w:rsid w:val="53DD65D6"/>
    <w:rsid w:val="5DB75108"/>
    <w:rsid w:val="6E340318"/>
    <w:rsid w:val="719E6D83"/>
    <w:rsid w:val="71A438A0"/>
    <w:rsid w:val="75E03078"/>
    <w:rsid w:val="7643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宋体" w:eastAsiaTheme="minorEastAsia" w:cstheme="minorBidi"/>
      <w:color w:val="000000"/>
      <w:kern w:val="2"/>
      <w:sz w:val="18"/>
      <w:szCs w:val="18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0"/>
    <w:rPr>
      <w:rFonts w:ascii="宋体" w:hAnsi="宋体" w:eastAsiaTheme="minorEastAsia" w:cstheme="minorBidi"/>
      <w:color w:val="000000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宋体" w:hAnsi="宋体" w:eastAsiaTheme="minorEastAsia" w:cstheme="minorBidi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425</Words>
  <Characters>2424</Characters>
  <Lines>20</Lines>
  <Paragraphs>5</Paragraphs>
  <TotalTime>3</TotalTime>
  <ScaleCrop>false</ScaleCrop>
  <LinksUpToDate>false</LinksUpToDate>
  <CharactersWithSpaces>2844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2016-07-14T02:53:00Z</dcterms:created>
  <dc:creator>user</dc:creator>
  <cp:lastModifiedBy>dadapay</cp:lastModifiedBy>
  <dcterms:modified xsi:type="dcterms:W3CDTF">2018-12-12T07:54:11Z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